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04" w:rsidRPr="009B5A96" w:rsidRDefault="00175604" w:rsidP="00175604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</w:pP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Матеріали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 </w:t>
      </w: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міжнародних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 </w:t>
      </w: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конгресів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 та </w:t>
      </w: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конференцій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, </w:t>
      </w: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які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 </w:t>
      </w: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опубліковані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 в</w:t>
      </w:r>
    </w:p>
    <w:p w:rsidR="00175604" w:rsidRDefault="00175604" w:rsidP="00175604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</w:pPr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журналах, </w:t>
      </w: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що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 </w:t>
      </w: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індексуються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 </w:t>
      </w:r>
      <w:proofErr w:type="spellStart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наукометричною</w:t>
      </w:r>
      <w:proofErr w:type="spellEnd"/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 xml:space="preserve"> базою </w:t>
      </w:r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val="en-US" w:eastAsia="en-US"/>
        </w:rPr>
        <w:t>SCOPUS</w:t>
      </w:r>
      <w:r w:rsidRPr="009B5A96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en-US"/>
        </w:rPr>
        <w:t>:</w:t>
      </w:r>
    </w:p>
    <w:p w:rsidR="00175604" w:rsidRPr="009B5A96" w:rsidRDefault="00175604" w:rsidP="001756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96D" w:rsidRPr="001B7864" w:rsidRDefault="0013596D" w:rsidP="0013596D">
      <w:pPr>
        <w:pStyle w:val="a3"/>
        <w:numPr>
          <w:ilvl w:val="0"/>
          <w:numId w:val="3"/>
        </w:numPr>
        <w:suppressAutoHyphens w:val="0"/>
        <w:spacing w:after="0" w:line="24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13596D">
        <w:rPr>
          <w:b/>
          <w:bCs/>
          <w:color w:val="000000" w:themeColor="text1"/>
          <w:sz w:val="28"/>
          <w:szCs w:val="28"/>
          <w:lang w:val="en-US"/>
        </w:rPr>
        <w:t>Stroy</w:t>
      </w:r>
      <w:proofErr w:type="spellEnd"/>
      <w:r w:rsidRPr="0013596D">
        <w:rPr>
          <w:b/>
          <w:bCs/>
          <w:color w:val="000000" w:themeColor="text1"/>
          <w:sz w:val="28"/>
          <w:szCs w:val="28"/>
          <w:lang w:val="en-US"/>
        </w:rPr>
        <w:t xml:space="preserve"> Ye. A</w:t>
      </w:r>
      <w:r w:rsidRPr="0013596D">
        <w:rPr>
          <w:color w:val="000000" w:themeColor="text1"/>
          <w:sz w:val="28"/>
          <w:szCs w:val="28"/>
          <w:lang w:val="en-US"/>
        </w:rPr>
        <w:t xml:space="preserve">., Moskalenko Yu. V., </w:t>
      </w:r>
      <w:proofErr w:type="spellStart"/>
      <w:r w:rsidRPr="0013596D">
        <w:rPr>
          <w:color w:val="000000" w:themeColor="text1"/>
          <w:sz w:val="28"/>
          <w:szCs w:val="28"/>
          <w:lang w:val="en-US"/>
        </w:rPr>
        <w:t>Obukhova</w:t>
      </w:r>
      <w:proofErr w:type="spellEnd"/>
      <w:r w:rsidRPr="0013596D">
        <w:rPr>
          <w:color w:val="000000" w:themeColor="text1"/>
          <w:sz w:val="28"/>
          <w:szCs w:val="28"/>
          <w:lang w:val="en-US"/>
        </w:rPr>
        <w:t xml:space="preserve"> O. A. Allelic variant frequency of the MALAT1 gene by rs619581 polymorphism in patients with transitional cell carcinoma of the bladder. </w:t>
      </w:r>
      <w:proofErr w:type="spellStart"/>
      <w:r w:rsidRPr="0013596D">
        <w:rPr>
          <w:color w:val="000000" w:themeColor="text1"/>
          <w:sz w:val="28"/>
          <w:szCs w:val="28"/>
          <w:lang w:val="en-US"/>
        </w:rPr>
        <w:t>BioGENext</w:t>
      </w:r>
      <w:proofErr w:type="spellEnd"/>
      <w:r w:rsidRPr="0013596D">
        <w:rPr>
          <w:color w:val="000000" w:themeColor="text1"/>
          <w:sz w:val="28"/>
          <w:szCs w:val="28"/>
          <w:lang w:val="en-US"/>
        </w:rPr>
        <w:t xml:space="preserve">: Next Generation Therapy Conference. Biopolymers and Cell. 2024. Vol. 40, No. 3. </w:t>
      </w:r>
      <w:r>
        <w:rPr>
          <w:color w:val="000000" w:themeColor="text1"/>
          <w:sz w:val="28"/>
          <w:szCs w:val="28"/>
        </w:rPr>
        <w:t>P. 200</w:t>
      </w:r>
      <w:bookmarkStart w:id="0" w:name="_GoBack"/>
      <w:bookmarkEnd w:id="0"/>
      <w:r>
        <w:rPr>
          <w:color w:val="000000" w:themeColor="text1"/>
          <w:sz w:val="28"/>
          <w:szCs w:val="28"/>
        </w:rPr>
        <w:t>.</w:t>
      </w:r>
      <w:r w:rsidRPr="001B7864">
        <w:rPr>
          <w:color w:val="000000" w:themeColor="text1"/>
          <w:sz w:val="28"/>
          <w:szCs w:val="28"/>
        </w:rPr>
        <w:t xml:space="preserve"> </w:t>
      </w:r>
    </w:p>
    <w:p w:rsidR="0013596D" w:rsidRDefault="0013596D" w:rsidP="00793D74">
      <w:pPr>
        <w:pStyle w:val="a3"/>
        <w:numPr>
          <w:ilvl w:val="0"/>
          <w:numId w:val="3"/>
        </w:numPr>
        <w:ind w:left="142"/>
        <w:jc w:val="both"/>
        <w:rPr>
          <w:rFonts w:ascii="Times New Roman" w:hAnsi="Times New Roman" w:cs="Times New Roman"/>
          <w:sz w:val="24"/>
          <w:lang w:val="en-US"/>
        </w:rPr>
      </w:pPr>
    </w:p>
    <w:p w:rsidR="00D166BC" w:rsidRPr="0013596D" w:rsidRDefault="00D166BC" w:rsidP="00175604"/>
    <w:sectPr w:rsidR="00D166BC" w:rsidRPr="001359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3F7BD9"/>
    <w:multiLevelType w:val="hybridMultilevel"/>
    <w:tmpl w:val="13FAA8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44895"/>
    <w:multiLevelType w:val="hybridMultilevel"/>
    <w:tmpl w:val="4380D79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242953"/>
    <w:multiLevelType w:val="hybridMultilevel"/>
    <w:tmpl w:val="379E22B2"/>
    <w:lvl w:ilvl="0" w:tplc="0422000F">
      <w:start w:val="1"/>
      <w:numFmt w:val="decimal"/>
      <w:lvlText w:val="%1."/>
      <w:lvlJc w:val="left"/>
      <w:pPr>
        <w:ind w:left="705" w:hanging="360"/>
      </w:p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C6"/>
    <w:rsid w:val="0013596D"/>
    <w:rsid w:val="00175604"/>
    <w:rsid w:val="00793D74"/>
    <w:rsid w:val="00D166BC"/>
    <w:rsid w:val="00DD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70C4"/>
  <w15:chartTrackingRefBased/>
  <w15:docId w15:val="{507904F4-E2C3-47DA-A000-98327D80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04"/>
    <w:pPr>
      <w:suppressAutoHyphens/>
      <w:spacing w:after="200" w:line="276" w:lineRule="auto"/>
    </w:pPr>
    <w:rPr>
      <w:rFonts w:ascii="Aptos" w:eastAsia="SimSun" w:hAnsi="Aptos" w:cs="Tahoma"/>
      <w:kern w:val="1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175604"/>
    <w:pPr>
      <w:widowControl w:val="0"/>
      <w:spacing w:after="0" w:line="100" w:lineRule="atLeast"/>
      <w:ind w:left="107"/>
    </w:pPr>
    <w:rPr>
      <w:rFonts w:ascii="Times New Roman" w:eastAsia="Times New Roman" w:hAnsi="Times New Roman" w:cs="Times New Roman"/>
    </w:rPr>
  </w:style>
  <w:style w:type="paragraph" w:styleId="a3">
    <w:name w:val="List Paragraph"/>
    <w:aliases w:val="АВТОР"/>
    <w:basedOn w:val="a"/>
    <w:link w:val="a4"/>
    <w:uiPriority w:val="34"/>
    <w:qFormat/>
    <w:rsid w:val="00793D74"/>
    <w:pPr>
      <w:ind w:left="720"/>
      <w:contextualSpacing/>
    </w:pPr>
  </w:style>
  <w:style w:type="character" w:customStyle="1" w:styleId="a4">
    <w:name w:val="Абзац списка Знак"/>
    <w:aliases w:val="АВТОР Знак"/>
    <w:basedOn w:val="a0"/>
    <w:link w:val="a3"/>
    <w:uiPriority w:val="34"/>
    <w:qFormat/>
    <w:rsid w:val="0013596D"/>
    <w:rPr>
      <w:rFonts w:ascii="Aptos" w:eastAsia="SimSun" w:hAnsi="Aptos" w:cs="Tahoma"/>
      <w:kern w:val="1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ЖОРЖИНА</dc:creator>
  <cp:keywords/>
  <dc:description/>
  <cp:lastModifiedBy>ЖОРЖИНА</cp:lastModifiedBy>
  <cp:revision>4</cp:revision>
  <cp:lastPrinted>2025-09-04T10:22:00Z</cp:lastPrinted>
  <dcterms:created xsi:type="dcterms:W3CDTF">2025-09-04T08:53:00Z</dcterms:created>
  <dcterms:modified xsi:type="dcterms:W3CDTF">2026-08-05T10:58:00Z</dcterms:modified>
</cp:coreProperties>
</file>